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51A4B" w14:textId="77777777" w:rsidR="00831E1F" w:rsidRDefault="00831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FE8D5A" w14:textId="77777777" w:rsidR="00831E1F" w:rsidRDefault="00C63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3A9F4AC0" wp14:editId="0C037947">
            <wp:extent cx="5851215" cy="12192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1215" cy="1219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81BB4C" w14:textId="625B0319" w:rsidR="00831E1F" w:rsidRPr="002028E6" w:rsidRDefault="00C63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b-NO"/>
        </w:rPr>
      </w:pPr>
      <w:r w:rsidRPr="00C635C5">
        <w:rPr>
          <w:rFonts w:ascii="Times New Roman" w:eastAsia="Times New Roman" w:hAnsi="Times New Roman" w:cs="Times New Roman"/>
          <w:sz w:val="24"/>
          <w:szCs w:val="24"/>
        </w:rPr>
        <w:tab/>
      </w:r>
      <w:r w:rsidRPr="00C635C5">
        <w:rPr>
          <w:rFonts w:ascii="Times New Roman" w:eastAsia="Times New Roman" w:hAnsi="Times New Roman" w:cs="Times New Roman"/>
          <w:sz w:val="24"/>
          <w:szCs w:val="24"/>
        </w:rPr>
        <w:tab/>
      </w:r>
      <w:r w:rsidRPr="00C635C5">
        <w:rPr>
          <w:rFonts w:ascii="Times New Roman" w:eastAsia="Times New Roman" w:hAnsi="Times New Roman" w:cs="Times New Roman"/>
          <w:sz w:val="24"/>
          <w:szCs w:val="24"/>
        </w:rPr>
        <w:tab/>
      </w:r>
      <w:r w:rsidRPr="00C635C5">
        <w:rPr>
          <w:rFonts w:ascii="Times New Roman" w:eastAsia="Times New Roman" w:hAnsi="Times New Roman" w:cs="Times New Roman"/>
          <w:sz w:val="24"/>
          <w:szCs w:val="24"/>
        </w:rPr>
        <w:tab/>
      </w:r>
      <w:r w:rsidRPr="00C635C5">
        <w:rPr>
          <w:rFonts w:ascii="Times New Roman" w:eastAsia="Times New Roman" w:hAnsi="Times New Roman" w:cs="Times New Roman"/>
          <w:sz w:val="24"/>
          <w:szCs w:val="24"/>
        </w:rPr>
        <w:tab/>
      </w:r>
      <w:r w:rsidRPr="00C635C5">
        <w:rPr>
          <w:rFonts w:ascii="Times New Roman" w:eastAsia="Times New Roman" w:hAnsi="Times New Roman" w:cs="Times New Roman"/>
          <w:sz w:val="24"/>
          <w:szCs w:val="24"/>
        </w:rPr>
        <w:tab/>
      </w:r>
      <w:r w:rsidRPr="00C635C5">
        <w:rPr>
          <w:rFonts w:ascii="Times New Roman" w:eastAsia="Times New Roman" w:hAnsi="Times New Roman" w:cs="Times New Roman"/>
          <w:sz w:val="24"/>
          <w:szCs w:val="24"/>
        </w:rPr>
        <w:tab/>
      </w:r>
      <w:r w:rsidRPr="00C635C5">
        <w:rPr>
          <w:rFonts w:ascii="Times New Roman" w:eastAsia="Times New Roman" w:hAnsi="Times New Roman" w:cs="Times New Roman"/>
          <w:sz w:val="24"/>
          <w:szCs w:val="24"/>
        </w:rPr>
        <w:tab/>
      </w:r>
      <w:r w:rsidRPr="00C635C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E206DB" w14:textId="77777777" w:rsidR="00003C8D" w:rsidRDefault="001E31BA" w:rsidP="001756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nb-NO"/>
        </w:rPr>
      </w:pPr>
      <w:r w:rsidRPr="002028E6">
        <w:rPr>
          <w:rFonts w:ascii="Times New Roman" w:hAnsi="Times New Roman" w:cs="Times New Roman"/>
          <w:b/>
          <w:bCs/>
          <w:sz w:val="24"/>
          <w:szCs w:val="24"/>
          <w:lang w:val="nb-NO"/>
        </w:rPr>
        <w:t>Mart Võrklaev</w:t>
      </w:r>
      <w:r w:rsidR="00C635C5" w:rsidRPr="002028E6">
        <w:rPr>
          <w:rFonts w:ascii="Times New Roman" w:eastAsia="Times New Roman" w:hAnsi="Times New Roman" w:cs="Times New Roman"/>
          <w:b/>
          <w:sz w:val="24"/>
          <w:szCs w:val="24"/>
          <w:lang w:val="nb-NO"/>
        </w:rPr>
        <w:tab/>
      </w:r>
      <w:r w:rsidR="00003C8D">
        <w:rPr>
          <w:rFonts w:ascii="Times New Roman" w:eastAsia="Times New Roman" w:hAnsi="Times New Roman" w:cs="Times New Roman"/>
          <w:b/>
          <w:sz w:val="24"/>
          <w:szCs w:val="24"/>
          <w:lang w:val="nb-NO"/>
        </w:rPr>
        <w:tab/>
      </w:r>
      <w:r w:rsidR="00003C8D">
        <w:rPr>
          <w:rFonts w:ascii="Times New Roman" w:eastAsia="Times New Roman" w:hAnsi="Times New Roman" w:cs="Times New Roman"/>
          <w:b/>
          <w:sz w:val="24"/>
          <w:szCs w:val="24"/>
          <w:lang w:val="nb-NO"/>
        </w:rPr>
        <w:tab/>
      </w:r>
      <w:r w:rsidR="00003C8D">
        <w:rPr>
          <w:rFonts w:ascii="Times New Roman" w:eastAsia="Times New Roman" w:hAnsi="Times New Roman" w:cs="Times New Roman"/>
          <w:b/>
          <w:sz w:val="24"/>
          <w:szCs w:val="24"/>
          <w:lang w:val="nb-NO"/>
        </w:rPr>
        <w:tab/>
      </w:r>
      <w:r w:rsidR="00003C8D">
        <w:rPr>
          <w:rFonts w:ascii="Times New Roman" w:eastAsia="Times New Roman" w:hAnsi="Times New Roman" w:cs="Times New Roman"/>
          <w:b/>
          <w:sz w:val="24"/>
          <w:szCs w:val="24"/>
          <w:lang w:val="nb-NO"/>
        </w:rPr>
        <w:tab/>
      </w:r>
      <w:r w:rsidR="00003C8D">
        <w:rPr>
          <w:rFonts w:ascii="Times New Roman" w:eastAsia="Times New Roman" w:hAnsi="Times New Roman" w:cs="Times New Roman"/>
          <w:b/>
          <w:sz w:val="24"/>
          <w:szCs w:val="24"/>
          <w:lang w:val="nb-NO"/>
        </w:rPr>
        <w:tab/>
      </w:r>
      <w:r w:rsidR="00003C8D">
        <w:rPr>
          <w:rFonts w:ascii="Times New Roman" w:eastAsia="Times New Roman" w:hAnsi="Times New Roman" w:cs="Times New Roman"/>
          <w:b/>
          <w:sz w:val="24"/>
          <w:szCs w:val="24"/>
          <w:lang w:val="nb-NO"/>
        </w:rPr>
        <w:tab/>
      </w:r>
      <w:r w:rsidR="00175678" w:rsidRPr="002028E6">
        <w:rPr>
          <w:rFonts w:ascii="Times New Roman" w:eastAsia="Times New Roman" w:hAnsi="Times New Roman" w:cs="Times New Roman"/>
          <w:sz w:val="24"/>
          <w:szCs w:val="24"/>
          <w:lang w:val="nb-NO"/>
        </w:rPr>
        <w:t xml:space="preserve">Teie: </w:t>
      </w:r>
      <w:r w:rsidR="00175678" w:rsidRPr="00175678">
        <w:rPr>
          <w:rFonts w:ascii="Times New Roman" w:hAnsi="Times New Roman" w:cs="Times New Roman"/>
          <w:sz w:val="24"/>
          <w:szCs w:val="24"/>
          <w:lang w:val="nb-NO"/>
        </w:rPr>
        <w:t>26-4/2023/1989</w:t>
      </w:r>
    </w:p>
    <w:p w14:paraId="009B6C4E" w14:textId="4162F44A" w:rsidR="00175678" w:rsidRPr="00175678" w:rsidRDefault="00FE7F4C" w:rsidP="0017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b-NO"/>
        </w:rPr>
      </w:pPr>
      <w:hyperlink r:id="rId9" w:history="1">
        <w:r w:rsidR="00003C8D" w:rsidRPr="00175678">
          <w:rPr>
            <w:rStyle w:val="Hperlink"/>
            <w:rFonts w:ascii="Times New Roman" w:eastAsia="Times New Roman" w:hAnsi="Times New Roman" w:cs="Times New Roman"/>
            <w:color w:val="0070C0"/>
            <w:sz w:val="24"/>
            <w:szCs w:val="24"/>
            <w:u w:val="none"/>
            <w:lang w:val="et-EE"/>
          </w:rPr>
          <w:t>info@rahandusministeerium.ee</w:t>
        </w:r>
      </w:hyperlink>
      <w:r w:rsidR="00175678" w:rsidRPr="00AE6F58">
        <w:rPr>
          <w:rFonts w:ascii="Times New Roman" w:eastAsia="Times New Roman" w:hAnsi="Times New Roman" w:cs="Times New Roman"/>
          <w:color w:val="0070C0"/>
          <w:sz w:val="24"/>
          <w:szCs w:val="24"/>
          <w:lang w:val="et-EE"/>
        </w:rPr>
        <w:tab/>
      </w:r>
      <w:r w:rsidR="00175678">
        <w:rPr>
          <w:rFonts w:ascii="Times New Roman" w:eastAsia="Times New Roman" w:hAnsi="Times New Roman" w:cs="Times New Roman"/>
          <w:color w:val="0070C0"/>
          <w:sz w:val="24"/>
          <w:szCs w:val="24"/>
          <w:lang w:val="et-EE"/>
        </w:rPr>
        <w:tab/>
      </w:r>
      <w:r w:rsidR="00175678">
        <w:rPr>
          <w:rFonts w:ascii="Times New Roman" w:eastAsia="Times New Roman" w:hAnsi="Times New Roman" w:cs="Times New Roman"/>
          <w:color w:val="0070C0"/>
          <w:sz w:val="24"/>
          <w:szCs w:val="24"/>
          <w:lang w:val="et-EE"/>
        </w:rPr>
        <w:tab/>
      </w:r>
      <w:r w:rsidR="00175678">
        <w:rPr>
          <w:rFonts w:ascii="Times New Roman" w:eastAsia="Times New Roman" w:hAnsi="Times New Roman" w:cs="Times New Roman"/>
          <w:color w:val="0070C0"/>
          <w:sz w:val="24"/>
          <w:szCs w:val="24"/>
          <w:lang w:val="et-EE"/>
        </w:rPr>
        <w:tab/>
      </w:r>
      <w:r w:rsidR="00175678">
        <w:rPr>
          <w:rFonts w:ascii="Times New Roman" w:eastAsia="Times New Roman" w:hAnsi="Times New Roman" w:cs="Times New Roman"/>
          <w:color w:val="0070C0"/>
          <w:sz w:val="24"/>
          <w:szCs w:val="24"/>
          <w:lang w:val="et-EE"/>
        </w:rPr>
        <w:tab/>
      </w:r>
      <w:r w:rsidR="00175678" w:rsidRPr="002028E6">
        <w:rPr>
          <w:rFonts w:ascii="Times New Roman" w:eastAsia="Times New Roman" w:hAnsi="Times New Roman" w:cs="Times New Roman"/>
          <w:sz w:val="24"/>
          <w:szCs w:val="24"/>
          <w:lang w:val="nb-NO"/>
        </w:rPr>
        <w:t>Meie: 2023 nr 1</w:t>
      </w:r>
      <w:r w:rsidR="00175678">
        <w:rPr>
          <w:rFonts w:ascii="Times New Roman" w:eastAsia="Times New Roman" w:hAnsi="Times New Roman" w:cs="Times New Roman"/>
          <w:sz w:val="24"/>
          <w:szCs w:val="24"/>
          <w:lang w:val="nb-NO"/>
        </w:rPr>
        <w:t>8</w:t>
      </w:r>
    </w:p>
    <w:p w14:paraId="3661D476" w14:textId="77777777" w:rsidR="00831E1F" w:rsidRPr="002028E6" w:rsidRDefault="00831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b-NO"/>
        </w:rPr>
      </w:pPr>
    </w:p>
    <w:p w14:paraId="62207195" w14:textId="77777777" w:rsidR="00831E1F" w:rsidRPr="002028E6" w:rsidRDefault="00831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b-NO"/>
        </w:rPr>
      </w:pPr>
    </w:p>
    <w:p w14:paraId="70A05BDC" w14:textId="724D3E42" w:rsidR="00C635C5" w:rsidRPr="00C635C5" w:rsidRDefault="00C635C5" w:rsidP="00C635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</w:pPr>
      <w:r w:rsidRPr="00C635C5">
        <w:rPr>
          <w:rFonts w:ascii="Times New Roman" w:eastAsia="Times New Roman" w:hAnsi="Times New Roman" w:cs="Times New Roman"/>
          <w:b/>
          <w:bCs/>
          <w:sz w:val="24"/>
          <w:szCs w:val="24"/>
          <w:lang w:val="et-EE"/>
        </w:rPr>
        <w:t xml:space="preserve">Eesti Puuetega Inimeste Koja arvamus „Toetuse andmise tingimused valdkondlike digipöörete toetamiseks“ eelnõule </w:t>
      </w:r>
    </w:p>
    <w:p w14:paraId="11B23C3F" w14:textId="77777777" w:rsidR="00831E1F" w:rsidRPr="00C635C5" w:rsidRDefault="00831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7E6E00ED" w14:textId="77777777" w:rsidR="003362BE" w:rsidRPr="00C635C5" w:rsidRDefault="00F60CE7" w:rsidP="003362B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Toetuse andmise tingimuste </w:t>
      </w:r>
      <w:r w:rsidR="00C332D3" w:rsidRPr="00C332D3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eesmärgiks on toetada 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erinevaid </w:t>
      </w:r>
      <w:r w:rsidR="00C332D3" w:rsidRPr="00C332D3">
        <w:rPr>
          <w:rFonts w:ascii="Times New Roman" w:eastAsia="Times New Roman" w:hAnsi="Times New Roman" w:cs="Times New Roman"/>
          <w:sz w:val="24"/>
          <w:szCs w:val="24"/>
          <w:lang w:val="et-EE"/>
        </w:rPr>
        <w:t>valdkondlike digipöördeid, sealhulgas tagades inimeste põhiõiguste kaitse, tõsta teadlikkust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ning p</w:t>
      </w:r>
      <w:r w:rsidR="00C332D3" w:rsidRPr="00C332D3">
        <w:rPr>
          <w:rFonts w:ascii="Times New Roman" w:eastAsia="Times New Roman" w:hAnsi="Times New Roman" w:cs="Times New Roman"/>
          <w:sz w:val="24"/>
          <w:szCs w:val="24"/>
          <w:lang w:val="et-EE"/>
        </w:rPr>
        <w:t>akkud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a</w:t>
      </w:r>
      <w:r w:rsidR="00C332D3" w:rsidRPr="00C332D3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kasutajale avalikke digiteenuseid kasutajamugavalt, </w:t>
      </w:r>
      <w:proofErr w:type="spellStart"/>
      <w:r w:rsidR="00C332D3" w:rsidRPr="00C332D3">
        <w:rPr>
          <w:rFonts w:ascii="Times New Roman" w:eastAsia="Times New Roman" w:hAnsi="Times New Roman" w:cs="Times New Roman"/>
          <w:sz w:val="24"/>
          <w:szCs w:val="24"/>
          <w:lang w:val="et-EE"/>
        </w:rPr>
        <w:t>küberturvaliselt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, </w:t>
      </w:r>
      <w:r w:rsidR="00C332D3" w:rsidRPr="00C332D3">
        <w:rPr>
          <w:rFonts w:ascii="Times New Roman" w:eastAsia="Times New Roman" w:hAnsi="Times New Roman" w:cs="Times New Roman"/>
          <w:sz w:val="24"/>
          <w:szCs w:val="24"/>
          <w:lang w:val="et-EE"/>
        </w:rPr>
        <w:t>andmepõhiselt, etteaimavalt ja kättesaadavalt igas piirkonnas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. </w:t>
      </w:r>
      <w:r w:rsidR="003362BE" w:rsidRPr="00C635C5">
        <w:rPr>
          <w:rFonts w:ascii="Times New Roman" w:eastAsia="Times New Roman" w:hAnsi="Times New Roman" w:cs="Times New Roman"/>
          <w:sz w:val="24"/>
          <w:szCs w:val="24"/>
          <w:lang w:val="et-EE"/>
        </w:rPr>
        <w:t>Eelnõu seletuskirjast loeb, et digiteenuseid arendatakse</w:t>
      </w:r>
      <w:r w:rsidR="003362BE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3362BE" w:rsidRPr="00C635C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jälgides ning planeerides seda, et avalike teenuste pakkumist võimaldavad </w:t>
      </w:r>
      <w:proofErr w:type="spellStart"/>
      <w:r w:rsidR="003362BE" w:rsidRPr="00C635C5">
        <w:rPr>
          <w:rFonts w:ascii="Times New Roman" w:eastAsia="Times New Roman" w:hAnsi="Times New Roman" w:cs="Times New Roman"/>
          <w:sz w:val="24"/>
          <w:szCs w:val="24"/>
          <w:lang w:val="et-EE"/>
        </w:rPr>
        <w:t>infosüsteemid</w:t>
      </w:r>
      <w:proofErr w:type="spellEnd"/>
      <w:r w:rsidR="003362BE" w:rsidRPr="00C635C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oleksid digiligipääsetavad, st oluline on arendamisel rakendada ligipääsetavuse standardite nõudeid. </w:t>
      </w:r>
    </w:p>
    <w:p w14:paraId="73254A2F" w14:textId="77777777" w:rsidR="00787784" w:rsidRDefault="00F60CE7" w:rsidP="0078778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C635C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Eesti Puuetega Inimete Koda on seisukohal, et ligipääsetavus on digipöörde projekti osana kohustuslik nõue, mitte vabatahtlik kriteerium, seega tuleks seda ka eelnõu seletuskirjas selgelt väljendada. </w:t>
      </w:r>
    </w:p>
    <w:p w14:paraId="5F08ED87" w14:textId="1C2C8634" w:rsidR="00F60CE7" w:rsidRPr="00C15E3D" w:rsidRDefault="00F60CE7" w:rsidP="00787784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C635C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Samuti on ligipääsetavuse nõue 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>oluline, et ligipääsetavus oleks olulisel kohal nii projekti loomise algfaasis kui ka kogu projekti eluea vältel, et tagada ÜRO puuetega inimeste õiguste konventsiooni artikl</w:t>
      </w:r>
      <w:r w:rsidR="005E0031">
        <w:rPr>
          <w:rFonts w:ascii="Times New Roman" w:eastAsia="Times New Roman" w:hAnsi="Times New Roman" w:cs="Times New Roman"/>
          <w:sz w:val="24"/>
          <w:szCs w:val="24"/>
          <w:lang w:val="et-EE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9 </w:t>
      </w:r>
      <w:r w:rsidR="005E0031">
        <w:rPr>
          <w:rFonts w:ascii="Times New Roman" w:eastAsia="Times New Roman" w:hAnsi="Times New Roman" w:cs="Times New Roman"/>
          <w:sz w:val="24"/>
          <w:szCs w:val="24"/>
          <w:lang w:val="et-EE"/>
        </w:rPr>
        <w:t>(„Juurdepääsetavus“)</w:t>
      </w:r>
      <w:r w:rsidR="00FC55D7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punkt 1,</w:t>
      </w:r>
      <w:r w:rsidR="005E0031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mi</w:t>
      </w:r>
      <w:r w:rsidR="00C15E3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lle kohaselt tuleb konventsiooni ratifitseerinud riigil </w:t>
      </w:r>
      <w:r w:rsidR="004E0B2B">
        <w:rPr>
          <w:rFonts w:ascii="Times New Roman" w:eastAsia="Times New Roman" w:hAnsi="Times New Roman" w:cs="Times New Roman"/>
          <w:sz w:val="24"/>
          <w:szCs w:val="24"/>
          <w:lang w:val="et-EE"/>
        </w:rPr>
        <w:t>tagada</w:t>
      </w:r>
      <w:r w:rsidR="00DC6FD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DC6FD5" w:rsidRPr="00DC6FD5">
        <w:rPr>
          <w:rFonts w:ascii="Times New Roman" w:eastAsia="Times New Roman" w:hAnsi="Times New Roman" w:cs="Times New Roman"/>
          <w:sz w:val="24"/>
          <w:szCs w:val="24"/>
          <w:lang w:val="et-EE"/>
        </w:rPr>
        <w:t>puuetega inimestele teistega võrdsetel alustel juurdepääs füüsilisele keskkonnale, transpordile, teabele ja suhtlusele, sealhulgas info- ja kommunikatsioonitehnoloogiatele ja -süsteemidele, ning muudele avalikele ehitistele ja teenustele nii linna- kui ka maapiirkondades</w:t>
      </w:r>
      <w:r w:rsidR="00821E25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</w:t>
      </w:r>
      <w:r w:rsidR="00E26231">
        <w:rPr>
          <w:rFonts w:ascii="Times New Roman" w:eastAsia="Times New Roman" w:hAnsi="Times New Roman" w:cs="Times New Roman"/>
          <w:sz w:val="24"/>
          <w:szCs w:val="24"/>
          <w:lang w:val="et-EE"/>
        </w:rPr>
        <w:t>ning</w:t>
      </w:r>
      <w:r w:rsidR="00C15E3D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punkt 2 lõige </w:t>
      </w:r>
      <w:r w:rsidR="00C15E3D" w:rsidRPr="00C15E3D">
        <w:rPr>
          <w:rFonts w:ascii="Times New Roman" w:eastAsia="Times New Roman" w:hAnsi="Times New Roman" w:cs="Times New Roman"/>
          <w:sz w:val="24"/>
          <w:szCs w:val="24"/>
          <w:lang w:val="et-EE"/>
        </w:rPr>
        <w:t>f</w:t>
      </w:r>
      <w:r w:rsidR="00E26231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, </w:t>
      </w:r>
      <w:r w:rsidR="001F51FB" w:rsidRPr="001F51FB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osalisriigid </w:t>
      </w:r>
      <w:r w:rsidR="001F51FB">
        <w:rPr>
          <w:rFonts w:ascii="Times New Roman" w:eastAsia="Times New Roman" w:hAnsi="Times New Roman" w:cs="Times New Roman"/>
          <w:sz w:val="24"/>
          <w:szCs w:val="24"/>
          <w:lang w:val="et-EE"/>
        </w:rPr>
        <w:t>viivad läbi</w:t>
      </w:r>
      <w:r w:rsidR="001F51FB" w:rsidRPr="001F51FB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meetmeid</w:t>
      </w:r>
      <w:r w:rsidR="001F51FB">
        <w:rPr>
          <w:rFonts w:ascii="Times New Roman" w:eastAsia="Times New Roman" w:hAnsi="Times New Roman" w:cs="Times New Roman"/>
          <w:sz w:val="24"/>
          <w:szCs w:val="24"/>
          <w:lang w:val="et-EE"/>
        </w:rPr>
        <w:t xml:space="preserve"> selleks, et </w:t>
      </w:r>
      <w:r w:rsidR="00C15E3D" w:rsidRPr="00C15E3D">
        <w:rPr>
          <w:rFonts w:ascii="Times New Roman" w:eastAsia="Times New Roman" w:hAnsi="Times New Roman" w:cs="Times New Roman"/>
          <w:sz w:val="24"/>
          <w:szCs w:val="24"/>
          <w:lang w:val="et-EE"/>
        </w:rPr>
        <w:t>edendada muid asjakohaseid puuetega inimestele osutatava abi ja toe vorme, et tagada neile juurdepääs teabele</w:t>
      </w:r>
      <w:r w:rsidR="00E26231">
        <w:rPr>
          <w:rFonts w:ascii="Times New Roman" w:eastAsia="Times New Roman" w:hAnsi="Times New Roman" w:cs="Times New Roman"/>
          <w:sz w:val="24"/>
          <w:szCs w:val="24"/>
          <w:lang w:val="et-EE"/>
        </w:rPr>
        <w:t>.</w:t>
      </w:r>
    </w:p>
    <w:p w14:paraId="3D19D23C" w14:textId="77777777" w:rsidR="00831E1F" w:rsidRPr="00C635C5" w:rsidRDefault="00831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22A32D40" w14:textId="77777777" w:rsidR="00831E1F" w:rsidRPr="00C635C5" w:rsidRDefault="00831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690BC7D7" w14:textId="77777777" w:rsidR="00831E1F" w:rsidRPr="00C635C5" w:rsidRDefault="00831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03FE69E9" w14:textId="77777777" w:rsidR="00831E1F" w:rsidRPr="001E31BA" w:rsidRDefault="00C63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1E31BA">
        <w:rPr>
          <w:rFonts w:ascii="Times New Roman" w:eastAsia="Times New Roman" w:hAnsi="Times New Roman" w:cs="Times New Roman"/>
          <w:sz w:val="24"/>
          <w:szCs w:val="24"/>
          <w:lang w:val="et-EE"/>
        </w:rPr>
        <w:t>Lugupidamisega</w:t>
      </w:r>
    </w:p>
    <w:p w14:paraId="5231CB36" w14:textId="77777777" w:rsidR="00831E1F" w:rsidRPr="001E31BA" w:rsidRDefault="00C635C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t-EE"/>
        </w:rPr>
      </w:pPr>
      <w:r w:rsidRPr="001E31BA">
        <w:rPr>
          <w:rFonts w:ascii="Times New Roman" w:eastAsia="Times New Roman" w:hAnsi="Times New Roman" w:cs="Times New Roman"/>
          <w:i/>
          <w:sz w:val="24"/>
          <w:szCs w:val="24"/>
          <w:lang w:val="et-EE"/>
        </w:rPr>
        <w:t>(allkirjastatud digitaalselt)</w:t>
      </w:r>
    </w:p>
    <w:p w14:paraId="5B4DBFF7" w14:textId="77777777" w:rsidR="00831E1F" w:rsidRPr="001E31BA" w:rsidRDefault="00831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</w:p>
    <w:p w14:paraId="50CA4F68" w14:textId="77777777" w:rsidR="00831E1F" w:rsidRPr="001E31BA" w:rsidRDefault="00C63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/>
        </w:rPr>
      </w:pPr>
      <w:r w:rsidRPr="001E31BA">
        <w:rPr>
          <w:rFonts w:ascii="Times New Roman" w:eastAsia="Times New Roman" w:hAnsi="Times New Roman" w:cs="Times New Roman"/>
          <w:sz w:val="24"/>
          <w:szCs w:val="24"/>
          <w:lang w:val="et-EE"/>
        </w:rPr>
        <w:t>Maarja Krais-Leosk</w:t>
      </w:r>
    </w:p>
    <w:p w14:paraId="7C55191A" w14:textId="77777777" w:rsidR="00831E1F" w:rsidRPr="00C635C5" w:rsidRDefault="00C63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635C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Eesti Puuetega Inimeste Koja tegevjuht </w:t>
      </w:r>
    </w:p>
    <w:p w14:paraId="67B0EFDB" w14:textId="77777777" w:rsidR="00831E1F" w:rsidRPr="00C635C5" w:rsidRDefault="00C63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635C5">
        <w:rPr>
          <w:rFonts w:ascii="Times New Roman" w:eastAsia="Times New Roman" w:hAnsi="Times New Roman" w:cs="Times New Roman"/>
          <w:sz w:val="24"/>
          <w:szCs w:val="24"/>
          <w:lang w:val="it-IT"/>
        </w:rPr>
        <w:t>maarja.krais-leosk@epikoda.ee</w:t>
      </w:r>
    </w:p>
    <w:p w14:paraId="09EE96AE" w14:textId="77777777" w:rsidR="00831E1F" w:rsidRPr="00C635C5" w:rsidRDefault="00C635C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635C5">
        <w:rPr>
          <w:rFonts w:ascii="Times New Roman" w:eastAsia="Times New Roman" w:hAnsi="Times New Roman" w:cs="Times New Roman"/>
          <w:sz w:val="24"/>
          <w:szCs w:val="24"/>
          <w:lang w:val="it-IT"/>
        </w:rPr>
        <w:t>tel +372 661 6393</w:t>
      </w:r>
    </w:p>
    <w:p w14:paraId="6E1CB0F5" w14:textId="18F94A95" w:rsidR="00097A9B" w:rsidRPr="00C635C5" w:rsidRDefault="00097A9B" w:rsidP="00097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Jakob Rosin</w:t>
      </w:r>
    </w:p>
    <w:p w14:paraId="5DBD8DE1" w14:textId="199BEA11" w:rsidR="00097A9B" w:rsidRPr="00C635C5" w:rsidRDefault="00097A9B" w:rsidP="00097A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635C5">
        <w:rPr>
          <w:rFonts w:ascii="Times New Roman" w:eastAsia="Times New Roman" w:hAnsi="Times New Roman" w:cs="Times New Roman"/>
          <w:sz w:val="24"/>
          <w:szCs w:val="24"/>
          <w:lang w:val="it-IT"/>
        </w:rPr>
        <w:t>Eesti P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imedate Liidu esimees</w:t>
      </w:r>
    </w:p>
    <w:p w14:paraId="4BF8D9B6" w14:textId="0623D501" w:rsidR="00097A9B" w:rsidRPr="00C635C5" w:rsidRDefault="00097A9B" w:rsidP="00097A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jakob@pimedateliit.ee</w:t>
      </w:r>
    </w:p>
    <w:p w14:paraId="24C50751" w14:textId="62CFBCB2" w:rsidR="00097A9B" w:rsidRPr="00097A9B" w:rsidRDefault="00097A9B" w:rsidP="00097A9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097A9B">
        <w:rPr>
          <w:rFonts w:ascii="Times New Roman" w:eastAsia="Times New Roman" w:hAnsi="Times New Roman" w:cs="Times New Roman"/>
          <w:sz w:val="24"/>
          <w:szCs w:val="24"/>
          <w:lang w:val="it-IT"/>
        </w:rPr>
        <w:t>tel +372 5</w:t>
      </w:r>
      <w:r w:rsidR="009A01AD">
        <w:rPr>
          <w:rFonts w:ascii="Times New Roman" w:eastAsia="Times New Roman" w:hAnsi="Times New Roman" w:cs="Times New Roman"/>
          <w:sz w:val="24"/>
          <w:szCs w:val="24"/>
          <w:lang w:val="it-IT"/>
        </w:rPr>
        <w:t>23 2932</w:t>
      </w:r>
    </w:p>
    <w:p w14:paraId="55991DE5" w14:textId="77777777" w:rsidR="00097A9B" w:rsidRDefault="00097A9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1D19833" w14:textId="77777777" w:rsidR="00FE7F4C" w:rsidRDefault="00FE7F4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28CBD57" w14:textId="77777777" w:rsidR="00FE7F4C" w:rsidRDefault="00FE7F4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85D2AC6" w14:textId="77777777" w:rsidR="00FE7F4C" w:rsidRDefault="00FE7F4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751EFF3" w14:textId="77777777" w:rsidR="00FE7F4C" w:rsidRDefault="00FE7F4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63ED4F4" w14:textId="77777777" w:rsidR="00FE7F4C" w:rsidRDefault="00FE7F4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9C39E0B" w14:textId="77777777" w:rsidR="00FE7F4C" w:rsidRDefault="00FE7F4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D576220" w14:textId="77777777" w:rsidR="00FE7F4C" w:rsidRDefault="00FE7F4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663BECA" w14:textId="77777777" w:rsidR="00FE7F4C" w:rsidRPr="00C635C5" w:rsidRDefault="00FE7F4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29F1D8A" w14:textId="77777777" w:rsidR="00831E1F" w:rsidRPr="00C635C5" w:rsidRDefault="00C635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635C5">
        <w:rPr>
          <w:rFonts w:ascii="Times New Roman" w:eastAsia="Times New Roman" w:hAnsi="Times New Roman" w:cs="Times New Roman"/>
          <w:sz w:val="24"/>
          <w:szCs w:val="24"/>
          <w:lang w:val="it-IT"/>
        </w:rPr>
        <w:t>Mari Puuram</w:t>
      </w:r>
    </w:p>
    <w:p w14:paraId="7D3CE549" w14:textId="77777777" w:rsidR="00831E1F" w:rsidRPr="00C635C5" w:rsidRDefault="00C63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635C5">
        <w:rPr>
          <w:rFonts w:ascii="Times New Roman" w:eastAsia="Times New Roman" w:hAnsi="Times New Roman" w:cs="Times New Roman"/>
          <w:sz w:val="24"/>
          <w:szCs w:val="24"/>
          <w:lang w:val="it-IT"/>
        </w:rPr>
        <w:t>Eesti Puuetega Inimeste Koja nõunik</w:t>
      </w:r>
    </w:p>
    <w:p w14:paraId="24351D87" w14:textId="77777777" w:rsidR="00831E1F" w:rsidRPr="00C635C5" w:rsidRDefault="00C635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635C5">
        <w:rPr>
          <w:rFonts w:ascii="Times New Roman" w:eastAsia="Times New Roman" w:hAnsi="Times New Roman" w:cs="Times New Roman"/>
          <w:sz w:val="24"/>
          <w:szCs w:val="24"/>
          <w:lang w:val="it-IT"/>
        </w:rPr>
        <w:t>mari.puuram@epikoda.ee</w:t>
      </w:r>
    </w:p>
    <w:p w14:paraId="24BA8F33" w14:textId="77777777" w:rsidR="00831E1F" w:rsidRDefault="00C635C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+372 5401 0437</w:t>
      </w:r>
    </w:p>
    <w:p w14:paraId="24145220" w14:textId="77777777" w:rsidR="00831E1F" w:rsidRDefault="00831E1F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831E1F">
      <w:headerReference w:type="default" r:id="rId10"/>
      <w:footerReference w:type="default" r:id="rId11"/>
      <w:pgSz w:w="11906" w:h="16838"/>
      <w:pgMar w:top="1417" w:right="1274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22A4" w14:textId="77777777" w:rsidR="001D17FF" w:rsidRDefault="001D17FF">
      <w:pPr>
        <w:spacing w:after="0" w:line="240" w:lineRule="auto"/>
      </w:pPr>
      <w:r>
        <w:separator/>
      </w:r>
    </w:p>
  </w:endnote>
  <w:endnote w:type="continuationSeparator" w:id="0">
    <w:p w14:paraId="5336FC1A" w14:textId="77777777" w:rsidR="001D17FF" w:rsidRDefault="001D1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65E6" w14:textId="77777777" w:rsidR="00831E1F" w:rsidRDefault="00831E1F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0"/>
      <w:tblW w:w="10206" w:type="dxa"/>
      <w:tblInd w:w="108" w:type="dxa"/>
      <w:tblBorders>
        <w:top w:val="single" w:sz="4" w:space="0" w:color="000000"/>
        <w:left w:val="nil"/>
        <w:bottom w:val="nil"/>
        <w:right w:val="nil"/>
        <w:insideH w:val="nil"/>
        <w:insideV w:val="nil"/>
      </w:tblBorders>
      <w:tblLayout w:type="fixed"/>
      <w:tblLook w:val="0000" w:firstRow="0" w:lastRow="0" w:firstColumn="0" w:lastColumn="0" w:noHBand="0" w:noVBand="0"/>
    </w:tblPr>
    <w:tblGrid>
      <w:gridCol w:w="4841"/>
      <w:gridCol w:w="5365"/>
    </w:tblGrid>
    <w:tr w:rsidR="00831E1F" w14:paraId="526D2675" w14:textId="77777777">
      <w:trPr>
        <w:trHeight w:val="860"/>
      </w:trPr>
      <w:tc>
        <w:tcPr>
          <w:tcW w:w="4841" w:type="dxa"/>
        </w:tcPr>
        <w:p w14:paraId="081E1342" w14:textId="77777777" w:rsidR="00831E1F" w:rsidRDefault="00C635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Toompuiestee 10, Tallinn 10137 </w:t>
          </w:r>
        </w:p>
        <w:p w14:paraId="04D57145" w14:textId="77777777" w:rsidR="00831E1F" w:rsidRDefault="00C635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proofErr w:type="spellStart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>registrikood</w:t>
          </w:r>
          <w:proofErr w:type="spellEnd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 80014660</w:t>
          </w:r>
        </w:p>
        <w:p w14:paraId="0B671094" w14:textId="77777777" w:rsidR="00831E1F" w:rsidRDefault="00C635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a/a EE10 0520 3058 4000 SEB </w:t>
          </w:r>
          <w:proofErr w:type="spellStart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>pank</w:t>
          </w:r>
          <w:proofErr w:type="spellEnd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ab/>
          </w:r>
        </w:p>
        <w:p w14:paraId="0BF3AD33" w14:textId="77777777" w:rsidR="00831E1F" w:rsidRDefault="00831E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Calibri" w:eastAsia="Calibri" w:hAnsi="Calibri" w:cs="Calibri"/>
              <w:color w:val="000000"/>
              <w:sz w:val="24"/>
              <w:szCs w:val="24"/>
            </w:rPr>
          </w:pPr>
        </w:p>
      </w:tc>
      <w:tc>
        <w:tcPr>
          <w:tcW w:w="5365" w:type="dxa"/>
        </w:tcPr>
        <w:p w14:paraId="1E48302E" w14:textId="77777777" w:rsidR="00831E1F" w:rsidRDefault="00C635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tel. 6616629    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br/>
            <w:t>e-post: epikoda@epikoda.ee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br/>
          </w:r>
          <w:proofErr w:type="spellStart"/>
          <w:r>
            <w:rPr>
              <w:rFonts w:ascii="Calibri" w:eastAsia="Calibri" w:hAnsi="Calibri" w:cs="Calibri"/>
              <w:sz w:val="24"/>
              <w:szCs w:val="24"/>
            </w:rPr>
            <w:t>K</w:t>
          </w:r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>odulehekülg</w:t>
          </w:r>
          <w:proofErr w:type="spellEnd"/>
          <w:r>
            <w:rPr>
              <w:rFonts w:ascii="Calibri" w:eastAsia="Calibri" w:hAnsi="Calibri" w:cs="Calibri"/>
              <w:color w:val="000000"/>
              <w:sz w:val="24"/>
              <w:szCs w:val="24"/>
            </w:rPr>
            <w:t xml:space="preserve">: </w:t>
          </w:r>
          <w:hyperlink r:id="rId1">
            <w:r>
              <w:rPr>
                <w:rFonts w:ascii="Calibri" w:eastAsia="Calibri" w:hAnsi="Calibri" w:cs="Calibri"/>
                <w:color w:val="0000FF"/>
                <w:sz w:val="24"/>
                <w:szCs w:val="24"/>
                <w:u w:val="single"/>
              </w:rPr>
              <w:t>www.epikoda.ee</w:t>
            </w:r>
          </w:hyperlink>
        </w:p>
      </w:tc>
    </w:tr>
  </w:tbl>
  <w:p w14:paraId="406936DD" w14:textId="77777777" w:rsidR="00831E1F" w:rsidRDefault="00831E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D7E0B" w14:textId="77777777" w:rsidR="001D17FF" w:rsidRDefault="001D17FF">
      <w:pPr>
        <w:spacing w:after="0" w:line="240" w:lineRule="auto"/>
      </w:pPr>
      <w:r>
        <w:separator/>
      </w:r>
    </w:p>
  </w:footnote>
  <w:footnote w:type="continuationSeparator" w:id="0">
    <w:p w14:paraId="17F976F2" w14:textId="77777777" w:rsidR="001D17FF" w:rsidRDefault="001D1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2668" w14:textId="77777777" w:rsidR="00831E1F" w:rsidRDefault="00831E1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426" w:right="-426" w:hanging="424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83395"/>
    <w:multiLevelType w:val="multilevel"/>
    <w:tmpl w:val="233C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4288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E1F"/>
    <w:rsid w:val="00003C8D"/>
    <w:rsid w:val="00061D37"/>
    <w:rsid w:val="00097A9B"/>
    <w:rsid w:val="00175678"/>
    <w:rsid w:val="001D17FF"/>
    <w:rsid w:val="001E31BA"/>
    <w:rsid w:val="001F51FB"/>
    <w:rsid w:val="002023C6"/>
    <w:rsid w:val="002028E6"/>
    <w:rsid w:val="00242CB8"/>
    <w:rsid w:val="003362BE"/>
    <w:rsid w:val="00431631"/>
    <w:rsid w:val="004C4A6E"/>
    <w:rsid w:val="004C7550"/>
    <w:rsid w:val="004E0B2B"/>
    <w:rsid w:val="005E0031"/>
    <w:rsid w:val="00787784"/>
    <w:rsid w:val="008171D8"/>
    <w:rsid w:val="00821E25"/>
    <w:rsid w:val="00831E1F"/>
    <w:rsid w:val="008B24C8"/>
    <w:rsid w:val="00975341"/>
    <w:rsid w:val="009A01AD"/>
    <w:rsid w:val="009A1B4D"/>
    <w:rsid w:val="00AE6F58"/>
    <w:rsid w:val="00B80B06"/>
    <w:rsid w:val="00C14414"/>
    <w:rsid w:val="00C15E3D"/>
    <w:rsid w:val="00C332D3"/>
    <w:rsid w:val="00C635C5"/>
    <w:rsid w:val="00DC6FD5"/>
    <w:rsid w:val="00DF2A7F"/>
    <w:rsid w:val="00E26231"/>
    <w:rsid w:val="00F60CE7"/>
    <w:rsid w:val="00FC55D7"/>
    <w:rsid w:val="00FE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15FA5"/>
  <w15:docId w15:val="{14726EBE-D04A-47A6-B7E5-67917A7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E243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t-EE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86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860E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881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8107D"/>
  </w:style>
  <w:style w:type="paragraph" w:styleId="Jalus">
    <w:name w:val="footer"/>
    <w:basedOn w:val="Normaallaad"/>
    <w:link w:val="JalusMrk"/>
    <w:unhideWhenUsed/>
    <w:rsid w:val="008810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rsid w:val="0088107D"/>
  </w:style>
  <w:style w:type="table" w:styleId="Kontuurtabel">
    <w:name w:val="Table Grid"/>
    <w:basedOn w:val="Normaaltabel"/>
    <w:rsid w:val="00692F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rsid w:val="00692FAC"/>
    <w:rPr>
      <w:color w:val="0000FF"/>
      <w:u w:val="single"/>
    </w:rPr>
  </w:style>
  <w:style w:type="character" w:customStyle="1" w:styleId="hp">
    <w:name w:val="hp"/>
    <w:basedOn w:val="Liguvaikefont"/>
    <w:rsid w:val="00DC1A24"/>
  </w:style>
  <w:style w:type="character" w:styleId="Tugev">
    <w:name w:val="Strong"/>
    <w:uiPriority w:val="22"/>
    <w:qFormat/>
    <w:rsid w:val="0089413B"/>
    <w:rPr>
      <w:b/>
      <w:bCs/>
    </w:rPr>
  </w:style>
  <w:style w:type="character" w:customStyle="1" w:styleId="Pealkiri3Mrk">
    <w:name w:val="Pealkiri 3 Märk"/>
    <w:basedOn w:val="Liguvaikefont"/>
    <w:link w:val="Pealkiri3"/>
    <w:uiPriority w:val="9"/>
    <w:rsid w:val="00E2430F"/>
    <w:rPr>
      <w:rFonts w:ascii="Times New Roman" w:eastAsia="Times New Roman" w:hAnsi="Times New Roman" w:cs="Times New Roman"/>
      <w:b/>
      <w:bCs/>
      <w:sz w:val="27"/>
      <w:szCs w:val="27"/>
      <w:lang w:val="et-EE" w:eastAsia="et-EE"/>
    </w:rPr>
  </w:style>
  <w:style w:type="character" w:customStyle="1" w:styleId="go">
    <w:name w:val="go"/>
    <w:basedOn w:val="Liguvaikefont"/>
    <w:rsid w:val="00E2430F"/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altabe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0">
    <w:basedOn w:val="Normaaltabe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character" w:styleId="Lahendamatamainimine">
    <w:name w:val="Unresolved Mention"/>
    <w:basedOn w:val="Liguvaikefont"/>
    <w:uiPriority w:val="99"/>
    <w:semiHidden/>
    <w:unhideWhenUsed/>
    <w:rsid w:val="00175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2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rahandusministeerium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pikod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H0seZshFCqAMdFmi1f2cZJLpkw==">AMUW2mWRDBVfQGoxHz0Lt6/eaim+ePs5pz+IUdNEJB41QNegjLB3yMMaH/jslnxEM5u4UFmWHrvJv8TpX3/TYLBB0hHKBQZr2BeOgc/gDK2n4iSVJ3PCgrM=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310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 Puuram</cp:lastModifiedBy>
  <cp:revision>15</cp:revision>
  <dcterms:created xsi:type="dcterms:W3CDTF">2023-05-02T03:19:00Z</dcterms:created>
  <dcterms:modified xsi:type="dcterms:W3CDTF">2023-05-11T12:54:00Z</dcterms:modified>
</cp:coreProperties>
</file>